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B0715B">
        <w:rPr>
          <w:rFonts w:ascii="Times New Roman" w:hAnsi="Times New Roman" w:cs="Times New Roman"/>
          <w:sz w:val="26"/>
          <w:szCs w:val="26"/>
        </w:rPr>
        <w:t>06-2/100</w:t>
      </w:r>
      <w:r w:rsidR="000764D3">
        <w:rPr>
          <w:rFonts w:ascii="Times New Roman" w:hAnsi="Times New Roman" w:cs="Times New Roman"/>
          <w:sz w:val="26"/>
          <w:szCs w:val="26"/>
        </w:rPr>
        <w:t>-26</w:t>
      </w:r>
    </w:p>
    <w:p w:rsidR="000E62B5" w:rsidRPr="0013662B" w:rsidRDefault="0047270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0764D3">
        <w:rPr>
          <w:rFonts w:ascii="Times New Roman" w:hAnsi="Times New Roman" w:cs="Times New Roman"/>
          <w:sz w:val="26"/>
          <w:szCs w:val="26"/>
        </w:rPr>
        <w:t>.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 w:rsidR="00B0715B">
        <w:rPr>
          <w:rFonts w:ascii="Times New Roman" w:hAnsi="Times New Roman" w:cs="Times New Roman"/>
          <w:sz w:val="26"/>
          <w:szCs w:val="26"/>
          <w:lang w:val="sr-Cyrl-RS"/>
        </w:rPr>
        <w:t>мај</w:t>
      </w:r>
      <w:proofErr w:type="gramEnd"/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B662BF" w:rsidRDefault="000E62B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B0715B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38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294FD6">
        <w:rPr>
          <w:rFonts w:ascii="Times New Roman" w:hAnsi="Times New Roman" w:cs="Times New Roman"/>
          <w:sz w:val="26"/>
          <w:szCs w:val="26"/>
          <w:lang w:val="sr-Cyrl-RS"/>
        </w:rPr>
        <w:t xml:space="preserve"> ПЕТАК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ЈУН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12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452F">
        <w:rPr>
          <w:rFonts w:ascii="Times New Roman" w:hAnsi="Times New Roman" w:cs="Times New Roman"/>
          <w:sz w:val="26"/>
          <w:szCs w:val="26"/>
          <w:lang w:val="sr-Cyrl-RS"/>
        </w:rPr>
        <w:t>Д н е в н и     р е д:</w:t>
      </w: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Pr="008A2530" w:rsidRDefault="008A2530" w:rsidP="008A25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Усвајање записника 32, 33. и 34. седнице Одбора;</w:t>
      </w: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0715B" w:rsidRDefault="00B53304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Разматрање Предлога закона о мерама за смањење трошкова постављања електронских комуникационих мрежа врло виског капацитета, који је поднела Влада (број 011-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>1678/26 од 4. маја 2026. године</w:t>
      </w:r>
      <w:r w:rsidR="0047270B">
        <w:rPr>
          <w:rFonts w:ascii="Times New Roman" w:hAnsi="Times New Roman" w:cs="Times New Roman"/>
          <w:sz w:val="26"/>
          <w:szCs w:val="26"/>
          <w:lang w:val="sr-Latn-RS"/>
        </w:rPr>
        <w:t>),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у начелу;</w:t>
      </w:r>
    </w:p>
    <w:p w:rsidR="00B53304" w:rsidRDefault="00B53304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Разматрање Предлога закона о потврђивању Измена и допуна Секторског споразума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програма руралног развоја (ИПАРД </w:t>
      </w:r>
      <w:r>
        <w:rPr>
          <w:rFonts w:ascii="Times New Roman" w:hAnsi="Times New Roman" w:cs="Times New Roman"/>
          <w:sz w:val="26"/>
          <w:szCs w:val="26"/>
          <w:lang w:val="sr-Latn-RS"/>
        </w:rPr>
        <w:t xml:space="preserve">III),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који је поднела Влада (број 011-1799/26 од 22. маја 2026. године), у начелу; </w:t>
      </w:r>
    </w:p>
    <w:p w:rsidR="00B53304" w:rsidRDefault="00B53304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Одређивање де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>легације Одбора која ће учествовати на Међупарламентарном састанку одбора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, у организацији 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>Одбор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за спољне посл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ове Европског парламента (АФЕТ), 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>24. јуна 2026. године у Бриселу, Белгија;</w:t>
      </w:r>
    </w:p>
    <w:p w:rsidR="00A3387A" w:rsidRPr="00A3387A" w:rsidRDefault="00A3387A" w:rsidP="00A3387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8A37D3">
        <w:rPr>
          <w:rFonts w:ascii="Times New Roman" w:hAnsi="Times New Roman" w:cs="Times New Roman"/>
          <w:sz w:val="26"/>
          <w:szCs w:val="26"/>
          <w:lang w:val="sr-Cyrl-RS"/>
        </w:rPr>
        <w:t>Одређивање делегације Одбора која ће учествовати на састанку председавајућих Конференције одбора за европске послове парламената држава чланца ЕУ (КОСАК), који се у оквиру Парламентарне димензије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ирског председавања Савету Европске уније,</w:t>
      </w:r>
      <w:r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одржава у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Даблину</w:t>
      </w:r>
      <w:r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Ирска</w:t>
      </w:r>
      <w:r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12. и 13. јула 2026. године; </w:t>
      </w:r>
    </w:p>
    <w:p w:rsidR="003F558A" w:rsidRPr="003F558A" w:rsidRDefault="0076304E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Разно.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8A37D3" w:rsidRPr="0076304E" w:rsidRDefault="008A37D3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lastRenderedPageBreak/>
        <w:t xml:space="preserve">Седница Одбора ће 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 одржати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 w:rsidR="00B0006B">
        <w:rPr>
          <w:rFonts w:ascii="Times New Roman" w:eastAsia="Times New Roman" w:hAnsi="Times New Roman" w:cs="Times New Roman"/>
          <w:sz w:val="26"/>
          <w:szCs w:val="26"/>
          <w:lang w:val="sr-Cyrl-CS"/>
        </w:rPr>
        <w:t>сала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A18EA">
        <w:rPr>
          <w:rFonts w:ascii="Times New Roman" w:eastAsia="Times New Roman" w:hAnsi="Times New Roman" w:cs="Times New Roman"/>
          <w:sz w:val="26"/>
          <w:szCs w:val="26"/>
        </w:rPr>
        <w:t>IV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ПРЕДСЕДНИК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с.р.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3DB"/>
    <w:multiLevelType w:val="hybridMultilevel"/>
    <w:tmpl w:val="C53C3628"/>
    <w:lvl w:ilvl="0" w:tplc="90967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6"/>
  </w:num>
  <w:num w:numId="5">
    <w:abstractNumId w:val="13"/>
  </w:num>
  <w:num w:numId="6">
    <w:abstractNumId w:val="9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295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270B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2530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387A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071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3304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D20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ED76-A47A-4059-BEF8-F86ECECB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2025-05-07T09:42:00Z</cp:lastPrinted>
  <dcterms:created xsi:type="dcterms:W3CDTF">2026-06-23T11:31:00Z</dcterms:created>
  <dcterms:modified xsi:type="dcterms:W3CDTF">2026-06-23T11:31:00Z</dcterms:modified>
</cp:coreProperties>
</file>